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4956" w:hanging="0"/>
        <w:rPr/>
      </w:pPr>
      <w:r>
        <w:rPr>
          <w:rFonts w:eastAsia="Times New Roman" w:cs="Times New Roman" w:ascii="Times New Roman" w:hAnsi="Times New Roman"/>
          <w:i/>
          <w:color w:val="000000"/>
          <w:sz w:val="21"/>
          <w:szCs w:val="21"/>
          <w:lang w:eastAsia="pl-PL"/>
        </w:rPr>
        <w:tab/>
        <w:tab/>
        <w:tab/>
        <w:tab/>
        <w:tab/>
        <w:tab/>
        <w:t xml:space="preserve">       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Załącznik nr 8  do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Ministerstwa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Asystent osobisty osoby niepełnosprawnej”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Symbol" w:cs="Symbol" w:ascii="Symbol" w:hAnsi="Symbol"/>
          <w:i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edycja 2021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5670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Asystent osobisty osoby niepełnosprawnej”– edycja 2021*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Dane uczestnika Programu: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orzeczenie o stopieniu niepełnosprawności: znacznym/umiarkowanym;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orzeczenia równoważne  do wyżej wskazanych.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dot. ograniczeń osoby niepełnosprawnej w zakresie komunikowania się lub poruszania się: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na temat wnioskowanego zakresu usług asystenta osobistego: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Dane opiekuna prawnego uczestnika Programu (jeśli dotyczy):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opiekuna prawnego uczestnika Programu: 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………………………………., data ……………….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(Podpis uczestnika Programu/opiekuna prawnego)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uprawnienie do korzystania z usług asystenta osobistego osoby niepełnosprawnej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2</Pages>
  <Words>333</Words>
  <Characters>2857</Characters>
  <CharactersWithSpaces>3248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2020-10-22T06:37:00Z</dcterms:created>
  <dc:creator>Anna Kuczyńska;Elżbieta Cieślak</dc:creator>
  <dc:description/>
  <dc:language>pl-PL</dc:language>
  <cp:lastModifiedBy/>
  <dcterms:modified xsi:type="dcterms:W3CDTF">2020-12-08T07:08:23Z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