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03" w:rsidRDefault="001B6603" w:rsidP="001B6603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tbl>
      <w:tblPr>
        <w:tblW w:w="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298"/>
      </w:tblGrid>
      <w:tr w:rsidR="001B6603" w:rsidTr="001B6603">
        <w:trPr>
          <w:trHeight w:val="37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6603" w:rsidRDefault="001B660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Karta przedsięwzięcia rewitalizacyjnego </w:t>
            </w:r>
          </w:p>
        </w:tc>
      </w:tr>
      <w:tr w:rsidR="001B6603" w:rsidTr="001B6603">
        <w:trPr>
          <w:trHeight w:val="17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Nazwa przedsięwzięcia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……………………………………………………………………………..</w:t>
            </w:r>
          </w:p>
        </w:tc>
      </w:tr>
      <w:tr w:rsidR="001B6603" w:rsidTr="001B6603">
        <w:trPr>
          <w:trHeight w:val="123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Inicjator i pozostałe podmioty uczestniczące w realizacji przedsięwzięcia (nazwa, dane kontaktowe: adres email, telefon)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Inicjator:……………………………………………………………………..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Podmiot uczestniczący 1:…………………………………………………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Podmiot uczestniczący 2:………………………………………………… </w:t>
            </w:r>
          </w:p>
        </w:tc>
      </w:tr>
      <w:tr w:rsidR="001B6603" w:rsidTr="001B660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Lokalizacja przedsięwzięcia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Adres……………………………………………………………………………………………………………………………………………………… ………………………………………………………………………………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Cs/>
              </w:rPr>
            </w:pP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Podobszar rewitalizacji/nazwa ulicy/ulic ……………………………………………………………………………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  <w:iCs/>
                <w:color w:val="FF0000"/>
              </w:rPr>
            </w:pPr>
            <w:r>
              <w:rPr>
                <w:rFonts w:ascii="Arial" w:eastAsia="Times New Roman" w:hAnsi="Arial" w:cs="Arial"/>
                <w:iCs/>
              </w:rPr>
              <w:t xml:space="preserve">Uzasadnienie położenia projektu poza obszarem rewitalizacji – proszę wskazać, w jaki sposób proponowane przedsięwzięcie będzie oddziaływało na obszar rewitalizacji lub jego mieszkańców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(dotyczy tylko projektów spoza obszaru rewitalizacji):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………………………………………………………………………………………….………………………………………………………………………………………………..…………………..</w:t>
            </w:r>
          </w:p>
        </w:tc>
      </w:tr>
      <w:tr w:rsidR="001B6603" w:rsidTr="001B6603">
        <w:trPr>
          <w:trHeight w:val="1111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Opis przedsięwzięcia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  <w:color w:val="FF0000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Problemy obszaru rewitalizacji, które rozwiązuje przedsięwzięcie </w:t>
            </w:r>
            <w:r>
              <w:rPr>
                <w:rFonts w:ascii="Arial" w:eastAsia="Times New Roman" w:hAnsi="Arial" w:cs="Arial"/>
                <w:i/>
                <w:color w:val="FF0000"/>
              </w:rPr>
              <w:t>(proszę wybrać właściwe zagadnienia spośród katalogu stanowiącego załącznik nr 1 do Karty przedsięwzięcia rewitalizacyjnego)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  <w:iCs/>
                <w:color w:val="FF0000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Główny cel projektu </w:t>
            </w:r>
            <w:r>
              <w:rPr>
                <w:rFonts w:ascii="Arial" w:eastAsia="Times New Roman" w:hAnsi="Arial" w:cs="Arial"/>
                <w:i/>
                <w:iCs/>
                <w:color w:val="FF0000"/>
              </w:rPr>
              <w:t>(proszę opisać, co zamierzacie Państwo osiągnąć w efekcie realizacji projektu):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  <w:color w:val="FF0000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Zakres realizowanych zadań </w:t>
            </w:r>
            <w:r>
              <w:rPr>
                <w:rFonts w:ascii="Arial" w:eastAsia="Times New Roman" w:hAnsi="Arial" w:cs="Arial"/>
                <w:i/>
                <w:color w:val="FF0000"/>
              </w:rPr>
              <w:t>(proszę opisać, jakie działania  planujecie Państwo podjąć, aby osiągnąć zakładany cel):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………………………………………………………………………………</w:t>
            </w:r>
          </w:p>
        </w:tc>
      </w:tr>
      <w:tr w:rsidR="001B6603" w:rsidTr="001B6603">
        <w:trPr>
          <w:trHeight w:val="45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Spójność z celami GPR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</w:rPr>
              <w:t xml:space="preserve">Proszę wskazać odpowiednio jeden cel spośród nw.: </w:t>
            </w:r>
          </w:p>
          <w:p w:rsidR="001B6603" w:rsidRDefault="001B6603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</w:t>
            </w:r>
            <w:r>
              <w:rPr>
                <w:rFonts w:ascii="Arial" w:hAnsi="Arial" w:cs="Arial"/>
                <w:i/>
              </w:rPr>
              <w:tab/>
              <w:t xml:space="preserve">WYSOKA SPÓJNOŚĆ SPOŁECZNO - GOSPODARCZA OBSZARU REWITALIZACJI  </w:t>
            </w:r>
          </w:p>
          <w:p w:rsidR="001B6603" w:rsidRDefault="001B6603">
            <w:pPr>
              <w:spacing w:after="0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color w:val="FF0000"/>
              </w:rPr>
              <w:t>przykładowe projekty z zakresu: integracji społecznej, w tym międzypokoleniowej, wsparcia osób i rodzin zagrożonych wykluczeniem społecznym, w tym seniorów, rozwoju oferty edukacyjnej, wzmacniania lokalnej tożsamości, rozwoju oferty czasu wolnego, aktywizacji osób nieaktywnych na rynku pracy i podnoszenia kwalifikacji zawodowych, rozwoju sektora ekonomii społecznej, poprawy warunków prowadzenia działalności gospodarczych, zwiększenia stopnia innowacyjności przedsiębiorstw).</w:t>
            </w:r>
          </w:p>
          <w:p w:rsidR="001B6603" w:rsidRDefault="001B6603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</w:t>
            </w:r>
            <w:r>
              <w:rPr>
                <w:rFonts w:ascii="Arial" w:hAnsi="Arial" w:cs="Arial"/>
                <w:i/>
              </w:rPr>
              <w:tab/>
              <w:t xml:space="preserve">WYSOKA JAKOŚĆ ŻYCIA MIESZKAŃCÓW OBSZARU REWITALIZACJI W EFEKCIE POPRAWY STANU INFRASTRUKTURY TECHNICZNEJ I ZABUDOWY OBSZARU REWITALIZACJI </w:t>
            </w:r>
          </w:p>
          <w:p w:rsidR="001B6603" w:rsidRDefault="001B6603">
            <w:pPr>
              <w:spacing w:after="0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(</w:t>
            </w:r>
            <w:r>
              <w:rPr>
                <w:rFonts w:ascii="Arial" w:eastAsia="Times New Roman" w:hAnsi="Arial" w:cs="Arial"/>
                <w:i/>
                <w:color w:val="FF0000"/>
              </w:rPr>
              <w:t>przykładowe projekty z zakresu poprawy atrakcyjności zabudowy i zagospodarowania obszaru rewitalizacji, poprawy dostępności architektonicznej obiektów i przestrzeni z tego terenu, poprawy dostępu do infrastruktury technicznej, poprawy stanu technicznego budynków, w tym o charakterze mieszkaniowym, adaptacji istniejącej zabudowy na nowe funkcje)</w:t>
            </w:r>
          </w:p>
          <w:p w:rsidR="001B6603" w:rsidRDefault="001B6603">
            <w:pPr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3.</w:t>
            </w:r>
            <w:r>
              <w:rPr>
                <w:rFonts w:ascii="Arial" w:hAnsi="Arial" w:cs="Arial"/>
                <w:i/>
              </w:rPr>
              <w:tab/>
              <w:t>WYSOKA JAKOŚĆ ŚRODOWISKA I ADAPTACJA ENERGETYCZNO-KLIMATYCZNA OBSZARU REWITALIZACJI</w:t>
            </w:r>
          </w:p>
          <w:p w:rsidR="001B6603" w:rsidRDefault="001B6603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FF0000"/>
              </w:rPr>
              <w:t>(</w:t>
            </w:r>
            <w:r>
              <w:rPr>
                <w:rFonts w:ascii="Arial" w:eastAsia="Times New Roman" w:hAnsi="Arial" w:cs="Arial"/>
                <w:i/>
                <w:color w:val="FF0000"/>
              </w:rPr>
              <w:t>przykładowe projekty z zakresu: adaptacji energetycznej, w tym związanej z wymianą źródeł ogrzewania, poprawą jakości powietrza atmosferycznego, termomodernizacją budynków mieszkalnych i użyteczności publicznej, zwiększaniem dostępu do terenów zielonych, poprawy odporności miasta na zmiany klimatu z udziałem błękitno-niebieskiej infrastruktury, w szczególności w przestrzeniach publicznych)</w:t>
            </w:r>
          </w:p>
        </w:tc>
      </w:tr>
      <w:tr w:rsidR="001B6603" w:rsidTr="001B6603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Prognozowane rezultaty wraz ze sposobem ich oceny w odniesieniu do celów rewitalizacji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Wskaźnik produktu </w:t>
            </w:r>
            <w:r>
              <w:rPr>
                <w:rFonts w:ascii="Arial" w:eastAsia="Times New Roman" w:hAnsi="Arial" w:cs="Arial"/>
                <w:i/>
                <w:color w:val="FF0000"/>
              </w:rPr>
              <w:t>(tj. bezpośredni efekt realizacji projektu; proszę wybrać właściwy z przykładowego katalogu stanowiącego załącznik nr 2 do Karty przedsięwzięcia rewitalizacyjnego, a także oszacować jego wartość)</w:t>
            </w:r>
            <w:r>
              <w:rPr>
                <w:rFonts w:ascii="Arial" w:eastAsia="Times New Roman" w:hAnsi="Arial" w:cs="Arial"/>
                <w:color w:val="FF0000"/>
              </w:rPr>
              <w:t>:…</w:t>
            </w:r>
            <w:r>
              <w:rPr>
                <w:rFonts w:ascii="Arial" w:eastAsia="Times New Roman" w:hAnsi="Arial" w:cs="Arial"/>
              </w:rPr>
              <w:t>…………………………………..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Wskaźnik rezultatu </w:t>
            </w:r>
            <w:r>
              <w:rPr>
                <w:rFonts w:ascii="Arial" w:eastAsia="Times New Roman" w:hAnsi="Arial" w:cs="Arial"/>
                <w:i/>
                <w:color w:val="FF0000"/>
              </w:rPr>
              <w:t xml:space="preserve">(tj. skala oddziaływania powiązana z efektem realizacji projektu, proszę wybrać właściwy z przykładowego katalogu stanowiącego załącznik nr 2 do Karty przedsięwzięcia rewitalizacyjnego, a także oszacować jego wartość) </w:t>
            </w:r>
            <w:r>
              <w:rPr>
                <w:rFonts w:ascii="Arial" w:eastAsia="Times New Roman" w:hAnsi="Arial" w:cs="Arial"/>
              </w:rPr>
              <w:t>……………………………………….……………………………………..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Sposób pomiaru </w:t>
            </w:r>
            <w:r>
              <w:rPr>
                <w:rFonts w:ascii="Arial" w:eastAsia="Times New Roman" w:hAnsi="Arial" w:cs="Arial"/>
                <w:i/>
                <w:color w:val="FF0000"/>
              </w:rPr>
              <w:t>(proszę wskazać, w jaki sposób zostanie potwierdzona realizacja wskaźnika, np. za pomocą protokołu odbioru, listy obecności, sprawozdania z realizacji projektu):</w:t>
            </w:r>
            <w:r>
              <w:rPr>
                <w:rFonts w:ascii="Arial" w:eastAsia="Times New Roman" w:hAnsi="Arial" w:cs="Arial"/>
                <w:color w:val="FF0000"/>
              </w:rPr>
              <w:t>…………</w:t>
            </w:r>
            <w:r>
              <w:rPr>
                <w:rFonts w:ascii="Arial" w:eastAsia="Times New Roman" w:hAnsi="Arial" w:cs="Arial"/>
              </w:rPr>
              <w:t>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B6603" w:rsidTr="001B6603">
        <w:trPr>
          <w:trHeight w:val="123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Opis działań zapewniających dostępność osobom ze szczególnymi potrzebami w tym zakresie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1B6603" w:rsidRDefault="001B6603">
            <w:pPr>
              <w:spacing w:before="0"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Proszę wskazać, w jaki sposób projekt uprawni dostęp do istniejącej infrastruktury, obiektów, przestrzeni dla osób mających problemy z poruszaniem się (np. osoby niepełnosprawne, starsze). Przykładowy katalog rozwiązań w ramach dostępności architektonicznej:</w:t>
            </w:r>
          </w:p>
          <w:p w:rsidR="001B6603" w:rsidRDefault="001B6603" w:rsidP="002927A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zapewnienie wolnych od barier poziomych i pionowych przestrzeni komunikacyjnych budynków,</w:t>
            </w:r>
          </w:p>
          <w:p w:rsidR="001B6603" w:rsidRDefault="001B6603" w:rsidP="002927AB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instalacja urządzeń lub zastosowanie środków technicznych i rozwiązań architektonicznych w budynku, które umożliwiają dostęp do wszystkich pomieszczeń,</w:t>
            </w:r>
          </w:p>
          <w:p w:rsidR="001B6603" w:rsidRDefault="001B6603" w:rsidP="002927AB">
            <w:pPr>
              <w:pStyle w:val="Zwykytek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zapewnienie informacji na temat rozkładu pomieszczeń w budynku, co najmniej w sposób wizualny i dotykowy lub głosowy,</w:t>
            </w:r>
          </w:p>
          <w:p w:rsidR="001B6603" w:rsidRDefault="001B6603">
            <w:pPr>
              <w:pStyle w:val="Zwykytekst"/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W zakresie dostępności cyfrowej wymagania zostały określone w ustawie z dnia 4 kwietnia 2019 r. o dostępności cyfrowej stron internetowych i aplikacji mobilnych podmiotów publicznych.</w:t>
            </w:r>
          </w:p>
          <w:p w:rsidR="001B6603" w:rsidRDefault="001B6603">
            <w:pPr>
              <w:pStyle w:val="Zwykytekst"/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Przykładowy katalog rozwiązań w zakresie dostępności informacyjno-komunikacyjnej:</w:t>
            </w:r>
          </w:p>
          <w:p w:rsidR="001B6603" w:rsidRDefault="001B6603" w:rsidP="002927AB">
            <w:pPr>
              <w:pStyle w:val="Zwykytek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obsługa z wykorzystaniem środków wspierających komunikowanie się w języku migowym i innych środkach komunikowania się lub przez wykorzystanie zdalnego dostępu online do usługi tłumacza przez strony internetowe i aplikacje,</w:t>
            </w:r>
          </w:p>
          <w:p w:rsidR="001B6603" w:rsidRDefault="001B6603" w:rsidP="002927AB">
            <w:pPr>
              <w:pStyle w:val="Zwykytek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instalacja urządzeń lub innych środków technicznych do obsługi osób słabosłyszących, których celem jest wspomaganie słyszenia,</w:t>
            </w:r>
          </w:p>
          <w:p w:rsidR="001B6603" w:rsidRDefault="001B6603" w:rsidP="002927AB">
            <w:pPr>
              <w:pStyle w:val="Zwykytekst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czytania.</w:t>
            </w:r>
          </w:p>
        </w:tc>
      </w:tr>
      <w:tr w:rsidR="001B6603" w:rsidTr="001B6603">
        <w:trPr>
          <w:trHeight w:val="342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Czas realizacji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color w:val="FF0000"/>
              </w:rPr>
              <w:t xml:space="preserve">Proszę wskazać rok rozpoczęcia i rok zakończenia realizacji projektu </w:t>
            </w:r>
          </w:p>
        </w:tc>
      </w:tr>
      <w:tr w:rsidR="001B6603" w:rsidTr="001B6603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Szacowana wartość przedsięwzięcia w zł brutto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………………………………………………………………………..</w:t>
            </w:r>
          </w:p>
        </w:tc>
      </w:tr>
      <w:tr w:rsidR="001B6603" w:rsidTr="001B6603">
        <w:trPr>
          <w:trHeight w:val="21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Potencjalne źródła finansowania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>Proszę wymienić możliwe źródła finansowania, jak np. budżet wspólnoty mieszkaniowej, fundusze unijne – proszę wskazać nazwę programu, budżet gminy, organizacji pozarządowe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j 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>UWAGA: należy pamiętać, że przedsięwzięcie wymaga wkładu własnego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</w:p>
        </w:tc>
      </w:tr>
      <w:tr w:rsidR="001B6603" w:rsidTr="001B6603">
        <w:trPr>
          <w:trHeight w:val="216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Gotowość realizacyjna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B6603" w:rsidRDefault="001B660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……………………………………………………………………………….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 xml:space="preserve">Proszę wymienić dokumenty umożliwiające realizację inwestycji (jeśli istnieją), jak np. uchwała wspólnoty mieszkaniowej, kosztorys inwestorski, projekt budowalny, program funkcjonalno-użytkowy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>ect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 xml:space="preserve">. </w:t>
            </w:r>
          </w:p>
          <w:p w:rsidR="001B6603" w:rsidRDefault="001B6603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 xml:space="preserve">W przypadku projektów nie mających charakteru inwestycyjnego proszę wskazać zasoby, którymi dysponuje organizacja/instytucja, aby zrealizować projekt, jak np. własny lub użyczony lokal, personel, sprzęt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>ect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FF0000"/>
                <w:lang w:eastAsia="pl-PL"/>
              </w:rPr>
              <w:t xml:space="preserve">  </w:t>
            </w:r>
          </w:p>
        </w:tc>
      </w:tr>
    </w:tbl>
    <w:p w:rsidR="001B6603" w:rsidRDefault="001B6603" w:rsidP="001B6603">
      <w:pPr>
        <w:jc w:val="center"/>
        <w:rPr>
          <w:rFonts w:ascii="Arial" w:hAnsi="Arial" w:cs="Arial"/>
        </w:rPr>
      </w:pPr>
    </w:p>
    <w:p w:rsidR="001B6603" w:rsidRDefault="001B6603" w:rsidP="001B6603">
      <w:pPr>
        <w:jc w:val="center"/>
        <w:rPr>
          <w:rFonts w:ascii="Arial" w:hAnsi="Arial" w:cs="Arial"/>
        </w:rPr>
      </w:pPr>
    </w:p>
    <w:p w:rsidR="001B6603" w:rsidRDefault="001B6603" w:rsidP="001B66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1B6603" w:rsidRDefault="001B6603" w:rsidP="001B660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tytuł prawny do nieruchomości, na której realizowany będzie projekt ujęty w </w:t>
      </w:r>
      <w:r>
        <w:rPr>
          <w:rFonts w:ascii="Arial" w:hAnsi="Arial" w:cs="Arial"/>
          <w:i/>
        </w:rPr>
        <w:t>Karcie przedsięwzięcia rewitalizacyjnego</w:t>
      </w:r>
      <w:r>
        <w:rPr>
          <w:rFonts w:ascii="Arial" w:hAnsi="Arial" w:cs="Arial"/>
        </w:rPr>
        <w:t>, wynikający z:</w:t>
      </w:r>
    </w:p>
    <w:p w:rsidR="001B6603" w:rsidRDefault="001B6603" w:rsidP="001B6603">
      <w:pPr>
        <w:pStyle w:val="Tekstprzypisudolnego"/>
        <w:numPr>
          <w:ilvl w:val="0"/>
          <w:numId w:val="4"/>
        </w:numPr>
        <w:ind w:left="708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prawa własności, </w:t>
      </w:r>
    </w:p>
    <w:p w:rsidR="001B6603" w:rsidRDefault="001B6603" w:rsidP="001B6603">
      <w:pPr>
        <w:pStyle w:val="Tekstprzypisudolnego"/>
        <w:numPr>
          <w:ilvl w:val="0"/>
          <w:numId w:val="4"/>
        </w:numPr>
        <w:ind w:left="708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stosunku zobowiązaniowego (umowy dzierżawy, najmu), </w:t>
      </w:r>
    </w:p>
    <w:p w:rsidR="001B6603" w:rsidRDefault="001B6603" w:rsidP="001B6603">
      <w:pPr>
        <w:pStyle w:val="Tekstprzypisudolnego"/>
        <w:numPr>
          <w:ilvl w:val="0"/>
          <w:numId w:val="4"/>
        </w:numPr>
        <w:ind w:left="708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zgody na korzystanie z budynku lub terenu udzielonej przez jego właściciela </w:t>
      </w:r>
    </w:p>
    <w:p w:rsidR="001B6603" w:rsidRDefault="001B6603" w:rsidP="001B6603">
      <w:pPr>
        <w:pStyle w:val="Tekstprzypisudolnego"/>
        <w:numPr>
          <w:ilvl w:val="0"/>
          <w:numId w:val="4"/>
        </w:numPr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innej formy przewidzianej przepisami prawa, jakiej ……………………</w:t>
      </w:r>
    </w:p>
    <w:p w:rsidR="001B6603" w:rsidRDefault="001B6603" w:rsidP="001B6603">
      <w:pPr>
        <w:rPr>
          <w:rFonts w:ascii="Arial" w:hAnsi="Arial" w:cs="Arial"/>
        </w:rPr>
      </w:pPr>
    </w:p>
    <w:p w:rsidR="001B6603" w:rsidRDefault="001B6603" w:rsidP="001B660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ujawnienie w Gminnym Programie Rewitalizacji Miasta Malborka na lata 2024-2033 zapisów wynikających z Karty przedsięwzięcia rewitalizacyjnego. Zobowiązuję się jednocześnie do realizacji zgłaszanego przedsięwzięcia na warunkach ujętych w Karcie przedsięwzięcia rewitalizacyjnego, a także do uczestniczenia w procesie monitorowania stanu realizacji zgłoszonego przedsięwzięcia rewitalizacyjnego - w ramach procedury oceny stopnia realizacji Gminnego Programu Rewitalizacji Miasta Malborka na lata 2024-2033.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603" w:rsidRDefault="001B6603" w:rsidP="001B66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:rsidR="001B6603" w:rsidRDefault="001B6603" w:rsidP="001B66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osoby upoważnionej do reprezentacji inicjatora</w:t>
      </w:r>
    </w:p>
    <w:p w:rsidR="00CE0818" w:rsidRDefault="00CE0818" w:rsidP="00CE0818">
      <w:pPr>
        <w:spacing w:line="312" w:lineRule="auto"/>
        <w:rPr>
          <w:rFonts w:ascii="Arial" w:eastAsia="Times New Roman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Klauzula Informacyjna RODO</w:t>
      </w:r>
    </w:p>
    <w:p w:rsidR="00CE0818" w:rsidRDefault="00CE0818" w:rsidP="00CE0818">
      <w:pPr>
        <w:spacing w:line="312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ogólnego rozporządzenia o ochronie danych osobowych z dnia 27 kwietnia 2016 r. (Dz. Urz. UE L 119 z 04.05.2016) zwanym dalej RODO informuję, iż: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1) Administratorem Pani/Pana danych osobowych jest Burmistrz Miasta Malborka z siedzibą w Malborku, Plac Słowiański 5.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2) Kontakt z Inspektorem Ochrony Danych - iod@um.malbork.pl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3) Pani/Pana dane osobowe przetwarzane będą w celu przeprowadzenia naboru przedsięwzięć do Gminnego Programu Rewitalizacji Miasta Malborka  na podstawie załączonej zgody (art. 6 ust. 1 lit. a RODO) oraz wypełnienia obowiązku ciążącego na administratorze (art. 6 ust. 1 lit c RODO).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4) Odbiorcami Pani/Pana danych osobowych będą wyłącznie podmioty uprawnione.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 xml:space="preserve">5) Pani/Pana dane osobowe przechowywane będą przez okres 5 lat / lub w oparciu o uzasadniony interes realizowany przez administratora. 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6) Posiada Pani/Pan prawo do żądania od administratora dostępu do danych osobowych, ich sprostowania, usunięcia lub ograniczenia przetwarzania.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7) Ma Pani/Pan prawo wniesienia skargi do organu nadzorczego.</w:t>
      </w:r>
    </w:p>
    <w:p w:rsidR="00CE0818" w:rsidRDefault="00CE0818" w:rsidP="00CE0818">
      <w:pPr>
        <w:pStyle w:val="normaltableau"/>
        <w:spacing w:before="0" w:after="0" w:line="312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 w:eastAsia="en-US"/>
        </w:rPr>
        <w:t xml:space="preserve">8) Podanie danych osobowych jest dobrowolne, jednakże odmowa podania danych może skutkować nierozpatrzeniem złożonej propozycji. </w:t>
      </w:r>
    </w:p>
    <w:p w:rsidR="000C2687" w:rsidRDefault="000C2687" w:rsidP="000C2687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</w:t>
      </w:r>
    </w:p>
    <w:p w:rsidR="000C2687" w:rsidRPr="000C2687" w:rsidRDefault="000C2687" w:rsidP="000C2687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Data i podpis osoby upoważnionej do reprezentacji inicjatora</w:t>
      </w:r>
    </w:p>
    <w:p w:rsidR="000C2687" w:rsidRDefault="000C2687" w:rsidP="000C2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0C2687" w:rsidRDefault="000C2687" w:rsidP="000C2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…………………………………………………………………………..</w:t>
      </w:r>
    </w:p>
    <w:p w:rsidR="00CE0818" w:rsidRDefault="00CE0818" w:rsidP="00CE0818">
      <w:pPr>
        <w:rPr>
          <w:rFonts w:ascii="Arial" w:hAnsi="Arial" w:cs="Arial"/>
          <w:vertAlign w:val="subscript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CE0818" w:rsidRDefault="00CE0818" w:rsidP="008A131F">
      <w:pPr>
        <w:spacing w:line="312" w:lineRule="auto"/>
        <w:rPr>
          <w:rFonts w:ascii="Arial" w:hAnsi="Arial" w:cs="Arial"/>
          <w:b/>
          <w:bCs/>
          <w:iCs/>
          <w:sz w:val="18"/>
          <w:szCs w:val="18"/>
        </w:rPr>
      </w:pPr>
    </w:p>
    <w:p w:rsidR="00354CED" w:rsidRDefault="00354CED" w:rsidP="00354CED">
      <w:pPr>
        <w:rPr>
          <w:rFonts w:ascii="Arial" w:hAnsi="Arial" w:cs="Arial"/>
        </w:rPr>
      </w:pPr>
    </w:p>
    <w:p w:rsidR="00C66801" w:rsidRDefault="00C66801" w:rsidP="00C66801">
      <w:pPr>
        <w:ind w:firstLine="708"/>
        <w:jc w:val="right"/>
        <w:rPr>
          <w:rFonts w:ascii="Arial" w:hAnsi="Arial" w:cs="Arial"/>
          <w:i/>
        </w:rPr>
      </w:pPr>
    </w:p>
    <w:p w:rsidR="00C66801" w:rsidRDefault="00C66801" w:rsidP="00C66801">
      <w:pPr>
        <w:rPr>
          <w:rFonts w:ascii="Arial" w:hAnsi="Arial" w:cs="Arial"/>
          <w:i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C66801" w:rsidRDefault="00C66801" w:rsidP="001B6603">
      <w:pPr>
        <w:jc w:val="both"/>
        <w:rPr>
          <w:rFonts w:ascii="Arial" w:hAnsi="Arial" w:cs="Arial"/>
        </w:rPr>
      </w:pPr>
    </w:p>
    <w:p w:rsidR="008D08A6" w:rsidRDefault="008D08A6"/>
    <w:sectPr w:rsidR="008D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2E18A3"/>
    <w:multiLevelType w:val="hybridMultilevel"/>
    <w:tmpl w:val="A2BA52EC"/>
    <w:lvl w:ilvl="0" w:tplc="1248D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4710E"/>
    <w:multiLevelType w:val="hybridMultilevel"/>
    <w:tmpl w:val="D156662A"/>
    <w:lvl w:ilvl="0" w:tplc="1248D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FE59D4"/>
    <w:multiLevelType w:val="hybridMultilevel"/>
    <w:tmpl w:val="BF70E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03"/>
    <w:rsid w:val="000C2687"/>
    <w:rsid w:val="001B6603"/>
    <w:rsid w:val="00354CED"/>
    <w:rsid w:val="008A131F"/>
    <w:rsid w:val="008D08A6"/>
    <w:rsid w:val="00C66801"/>
    <w:rsid w:val="00C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13A28-49EA-4C6B-9F26-8597DB3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60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66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60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6603"/>
    <w:rPr>
      <w:rFonts w:eastAsiaTheme="minorEastAsi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6603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6603"/>
    <w:rPr>
      <w:rFonts w:ascii="Calibri" w:hAnsi="Calibri"/>
      <w:szCs w:val="21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1B6603"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BulletC"/>
    <w:basedOn w:val="Normalny"/>
    <w:link w:val="AkapitzlistZnak"/>
    <w:uiPriority w:val="34"/>
    <w:qFormat/>
    <w:rsid w:val="001B6603"/>
    <w:pPr>
      <w:ind w:left="720"/>
      <w:contextualSpacing/>
    </w:pPr>
    <w:rPr>
      <w:rFonts w:eastAsiaTheme="minorHAnsi"/>
      <w:sz w:val="22"/>
      <w:szCs w:val="22"/>
    </w:rPr>
  </w:style>
  <w:style w:type="paragraph" w:customStyle="1" w:styleId="normaltableau">
    <w:name w:val="normal_tableau"/>
    <w:basedOn w:val="Normalny"/>
    <w:rsid w:val="00C66801"/>
    <w:pPr>
      <w:spacing w:before="120" w:after="120" w:line="240" w:lineRule="auto"/>
      <w:jc w:val="both"/>
    </w:pPr>
    <w:rPr>
      <w:rFonts w:ascii="Optima" w:eastAsia="Times New Roman" w:hAnsi="Optima" w:cs="Times New Roman"/>
      <w:sz w:val="22"/>
      <w:szCs w:val="22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C66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ajacyno</dc:creator>
  <cp:keywords/>
  <dc:description/>
  <cp:lastModifiedBy>ajacyno</cp:lastModifiedBy>
  <cp:revision>12</cp:revision>
  <dcterms:created xsi:type="dcterms:W3CDTF">2024-02-14T11:44:00Z</dcterms:created>
  <dcterms:modified xsi:type="dcterms:W3CDTF">2024-02-21T07:48:00Z</dcterms:modified>
</cp:coreProperties>
</file>